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09" w:rsidRPr="00315B29" w:rsidRDefault="00315B29" w:rsidP="00315B29">
      <w:pPr>
        <w:pBdr>
          <w:bottom w:val="single" w:sz="4" w:space="1" w:color="auto"/>
        </w:pBdr>
        <w:jc w:val="center"/>
        <w:rPr>
          <w:b/>
          <w:sz w:val="20"/>
          <w:szCs w:val="20"/>
          <w:vertAlign w:val="subscript"/>
          <w:lang w:val="nl-BE"/>
        </w:rPr>
      </w:pPr>
      <w:bookmarkStart w:id="0" w:name="_GoBack"/>
      <w:bookmarkEnd w:id="0"/>
      <w:r>
        <w:rPr>
          <w:b/>
          <w:sz w:val="20"/>
          <w:szCs w:val="20"/>
          <w:lang w:val="nl-BE"/>
        </w:rPr>
        <w:t xml:space="preserve">KLASSIEKE DAGEN   </w:t>
      </w:r>
      <w:r w:rsidR="00643EF7">
        <w:rPr>
          <w:b/>
          <w:sz w:val="20"/>
          <w:szCs w:val="20"/>
          <w:lang w:val="nl-BE"/>
        </w:rPr>
        <w:t>02</w:t>
      </w:r>
      <w:r w:rsidR="00754809" w:rsidRPr="00315B29">
        <w:rPr>
          <w:b/>
          <w:sz w:val="20"/>
          <w:szCs w:val="20"/>
          <w:lang w:val="nl-BE"/>
        </w:rPr>
        <w:t>.05.201</w:t>
      </w:r>
      <w:r w:rsidR="00643EF7">
        <w:rPr>
          <w:b/>
          <w:sz w:val="20"/>
          <w:szCs w:val="20"/>
          <w:lang w:val="nl-BE"/>
        </w:rPr>
        <w:t>6</w:t>
      </w:r>
      <w:r w:rsidR="00C76BFB">
        <w:rPr>
          <w:b/>
          <w:sz w:val="20"/>
          <w:szCs w:val="20"/>
          <w:lang w:val="nl-BE"/>
        </w:rPr>
        <w:t xml:space="preserve">  - </w:t>
      </w:r>
      <w:r w:rsidR="00643EF7">
        <w:rPr>
          <w:b/>
          <w:sz w:val="20"/>
          <w:szCs w:val="20"/>
          <w:lang w:val="nl-BE"/>
        </w:rPr>
        <w:t>03</w:t>
      </w:r>
      <w:r w:rsidR="008646C0">
        <w:rPr>
          <w:b/>
          <w:sz w:val="20"/>
          <w:szCs w:val="20"/>
          <w:lang w:val="nl-BE"/>
        </w:rPr>
        <w:t>.05.201</w:t>
      </w:r>
      <w:r w:rsidR="00643EF7">
        <w:rPr>
          <w:b/>
          <w:sz w:val="20"/>
          <w:szCs w:val="20"/>
          <w:lang w:val="nl-BE"/>
        </w:rPr>
        <w:t>6</w:t>
      </w:r>
    </w:p>
    <w:p w:rsidR="00754809" w:rsidRPr="00D207F8" w:rsidRDefault="008646C0" w:rsidP="0075480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Klassiek - </w:t>
      </w:r>
      <w:r w:rsidR="00C76BFB">
        <w:rPr>
          <w:b/>
          <w:sz w:val="32"/>
          <w:szCs w:val="32"/>
        </w:rPr>
        <w:t xml:space="preserve"> TRIER</w:t>
      </w:r>
    </w:p>
    <w:p w:rsidR="00754809" w:rsidRDefault="00754809" w:rsidP="00754809">
      <w:pPr>
        <w:rPr>
          <w:lang w:val="nl-BE"/>
        </w:rPr>
      </w:pPr>
      <w:r w:rsidRPr="00D207F8">
        <w:t xml:space="preserve">                            </w:t>
      </w:r>
      <w:r w:rsidR="00E74C58">
        <w:rPr>
          <w:rFonts w:ascii="Arial" w:hAnsi="Arial" w:cs="Arial"/>
          <w:noProof/>
          <w:color w:val="0000FF"/>
          <w:lang w:val="nl-BE" w:eastAsia="nl-BE"/>
        </w:rPr>
        <w:drawing>
          <wp:inline distT="0" distB="0" distL="0" distR="0">
            <wp:extent cx="923925" cy="704850"/>
            <wp:effectExtent l="0" t="0" r="9525" b="0"/>
            <wp:docPr id="1" name="Afbeelding 10" descr="http://tbn2.google.com/images?q=tbn:bbqSukgauaAPuM:http://www.mathematik.uni-trier.de/img/trie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ttp://tbn2.google.com/images?q=tbn:bbqSukgauaAPuM:http://www.mathematik.uni-trier.de/img/tri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BE"/>
        </w:rPr>
        <w:t xml:space="preserve">       </w:t>
      </w:r>
      <w:r w:rsidR="00E74C58">
        <w:rPr>
          <w:rFonts w:ascii="Arial" w:hAnsi="Arial" w:cs="Arial"/>
          <w:noProof/>
          <w:color w:val="0000FF"/>
          <w:lang w:val="nl-BE" w:eastAsia="nl-BE"/>
        </w:rPr>
        <w:drawing>
          <wp:inline distT="0" distB="0" distL="0" distR="0">
            <wp:extent cx="942975" cy="733425"/>
            <wp:effectExtent l="0" t="0" r="9525" b="9525"/>
            <wp:docPr id="2" name="Afbeelding 13" descr="http://tbn2.google.com/images?q=tbn:0y5GDkm8FHXJ6M:http://www.blb-karlsruhe.de/blb/images/einrichtungen/trier-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http://tbn2.google.com/images?q=tbn:0y5GDkm8FHXJ6M:http://www.blb-karlsruhe.de/blb/images/einrichtungen/trier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BE"/>
        </w:rPr>
        <w:t xml:space="preserve">     </w:t>
      </w:r>
      <w:r w:rsidR="00E74C58">
        <w:rPr>
          <w:rFonts w:ascii="Arial" w:hAnsi="Arial" w:cs="Arial"/>
          <w:noProof/>
          <w:color w:val="0000FF"/>
          <w:lang w:val="nl-BE" w:eastAsia="nl-BE"/>
        </w:rPr>
        <w:drawing>
          <wp:inline distT="0" distB="0" distL="0" distR="0">
            <wp:extent cx="1047750" cy="723900"/>
            <wp:effectExtent l="0" t="0" r="0" b="0"/>
            <wp:docPr id="3" name="Afbeelding 16" descr="http://tbn1.google.com/images?q=tbn:Fj7hNGxpO1ShNM:http://www.strijdbewijs.nl/strijd/trier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http://tbn1.google.com/images?q=tbn:Fj7hNGxpO1ShNM:http://www.strijdbewijs.nl/strijd/trier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E5" w:rsidRPr="00603DF4" w:rsidRDefault="00806CE5" w:rsidP="00754809">
      <w:pPr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lang w:val="nl-BE"/>
        </w:rPr>
        <w:t>Geachte Ouders</w:t>
      </w:r>
    </w:p>
    <w:p w:rsidR="00754809" w:rsidRPr="00603DF4" w:rsidRDefault="00754809" w:rsidP="00754809">
      <w:pPr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lang w:val="nl-BE"/>
        </w:rPr>
        <w:t>Beste Leerling</w:t>
      </w:r>
    </w:p>
    <w:p w:rsidR="00806CE5" w:rsidRPr="00603DF4" w:rsidRDefault="00754809" w:rsidP="00D95C05">
      <w:pPr>
        <w:jc w:val="both"/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lang w:val="nl-BE"/>
        </w:rPr>
        <w:t xml:space="preserve">Jullie </w:t>
      </w:r>
      <w:r w:rsidR="00806CE5" w:rsidRPr="00603DF4">
        <w:rPr>
          <w:rFonts w:ascii="Tahoma" w:hAnsi="Tahoma" w:cs="Tahoma"/>
          <w:lang w:val="nl-BE"/>
        </w:rPr>
        <w:t>staan dicht bij</w:t>
      </w:r>
      <w:r w:rsidRPr="00603DF4">
        <w:rPr>
          <w:rFonts w:ascii="Tahoma" w:hAnsi="Tahoma" w:cs="Tahoma"/>
          <w:lang w:val="nl-BE"/>
        </w:rPr>
        <w:t xml:space="preserve"> de tweedaagse uitstap naar Trier. De begeleidende leerkrachten  zijn benieuwd naar jullie “kwaliteiten als gids”. Overnachten doen jullie in</w:t>
      </w:r>
      <w:r w:rsidR="00603DF4" w:rsidRPr="00603DF4">
        <w:rPr>
          <w:rFonts w:ascii="Tahoma" w:hAnsi="Tahoma" w:cs="Tahoma"/>
          <w:lang w:val="nl-BE"/>
        </w:rPr>
        <w:t xml:space="preserve"> de</w:t>
      </w:r>
      <w:r w:rsidRPr="00603DF4">
        <w:rPr>
          <w:rFonts w:ascii="Tahoma" w:hAnsi="Tahoma" w:cs="Tahoma"/>
          <w:lang w:val="nl-BE"/>
        </w:rPr>
        <w:t xml:space="preserve"> jeugd</w:t>
      </w:r>
      <w:r w:rsidR="00484CB7" w:rsidRPr="00603DF4">
        <w:rPr>
          <w:rFonts w:ascii="Tahoma" w:hAnsi="Tahoma" w:cs="Tahoma"/>
          <w:lang w:val="nl-BE"/>
        </w:rPr>
        <w:t>herberg</w:t>
      </w:r>
      <w:r w:rsidRPr="00603DF4">
        <w:rPr>
          <w:rFonts w:ascii="Tahoma" w:hAnsi="Tahoma" w:cs="Tahoma"/>
          <w:lang w:val="nl-BE"/>
        </w:rPr>
        <w:t xml:space="preserve"> </w:t>
      </w:r>
      <w:r w:rsidR="00603DF4" w:rsidRPr="00603DF4">
        <w:rPr>
          <w:rFonts w:ascii="Tahoma" w:hAnsi="Tahoma" w:cs="Tahoma"/>
          <w:lang w:val="nl-BE"/>
        </w:rPr>
        <w:t>van</w:t>
      </w:r>
      <w:r w:rsidRPr="00603DF4">
        <w:rPr>
          <w:rFonts w:ascii="Tahoma" w:hAnsi="Tahoma" w:cs="Tahoma"/>
          <w:lang w:val="nl-BE"/>
        </w:rPr>
        <w:t xml:space="preserve"> </w:t>
      </w:r>
      <w:r w:rsidR="00643EF7">
        <w:rPr>
          <w:rFonts w:ascii="Tahoma" w:hAnsi="Tahoma" w:cs="Tahoma"/>
          <w:lang w:val="nl-BE"/>
        </w:rPr>
        <w:t>Trier</w:t>
      </w:r>
      <w:r w:rsidR="001F21AF">
        <w:rPr>
          <w:rFonts w:ascii="Tahoma" w:hAnsi="Tahoma" w:cs="Tahoma"/>
          <w:lang w:val="nl-BE"/>
        </w:rPr>
        <w:t>.</w:t>
      </w:r>
      <w:r w:rsidR="00C76BFB" w:rsidRPr="00603DF4">
        <w:rPr>
          <w:rFonts w:ascii="Tahoma" w:hAnsi="Tahoma" w:cs="Tahoma"/>
          <w:lang w:val="nl-BE"/>
        </w:rPr>
        <w:t xml:space="preserve">            </w:t>
      </w:r>
      <w:r w:rsidR="00806CE5" w:rsidRPr="00603DF4">
        <w:rPr>
          <w:rFonts w:ascii="Tahoma" w:hAnsi="Tahoma" w:cs="Tahoma"/>
          <w:lang w:val="nl-BE"/>
        </w:rPr>
        <w:t xml:space="preserve"> </w:t>
      </w:r>
    </w:p>
    <w:p w:rsidR="0030257C" w:rsidRPr="00603DF4" w:rsidRDefault="009936B5" w:rsidP="00D95C05">
      <w:pPr>
        <w:jc w:val="both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De</w:t>
      </w:r>
      <w:r w:rsidR="00754809" w:rsidRPr="00603DF4">
        <w:rPr>
          <w:rFonts w:ascii="Tahoma" w:hAnsi="Tahoma" w:cs="Tahoma"/>
          <w:lang w:val="nl-BE"/>
        </w:rPr>
        <w:t xml:space="preserve"> leerkrachten staan er op dat jullie op maandagnacht voldoende nachtrust zouden inbouwen om op dinsdag weer paraat te staan in de ontdekking van </w:t>
      </w:r>
      <w:r w:rsidR="0099584D" w:rsidRPr="00603DF4">
        <w:rPr>
          <w:rFonts w:ascii="Tahoma" w:hAnsi="Tahoma" w:cs="Tahoma"/>
          <w:lang w:val="nl-BE"/>
        </w:rPr>
        <w:t xml:space="preserve">de oude Romeinse stad. </w:t>
      </w:r>
      <w:r w:rsidR="00754809" w:rsidRPr="00603DF4">
        <w:rPr>
          <w:rFonts w:ascii="Tahoma" w:hAnsi="Tahoma" w:cs="Tahoma"/>
          <w:lang w:val="nl-BE"/>
        </w:rPr>
        <w:t xml:space="preserve">Uiteraard geldt het volledige schoolreglement ook tijdens de tweedaagse. </w:t>
      </w:r>
      <w:r w:rsidR="00C76BFB" w:rsidRPr="00603DF4">
        <w:rPr>
          <w:rFonts w:ascii="Tahoma" w:hAnsi="Tahoma" w:cs="Tahoma"/>
          <w:lang w:val="nl-BE"/>
        </w:rPr>
        <w:t xml:space="preserve">Verder zullen jullie </w:t>
      </w:r>
      <w:r w:rsidR="00754809" w:rsidRPr="00603DF4">
        <w:rPr>
          <w:rFonts w:ascii="Tahoma" w:hAnsi="Tahoma" w:cs="Tahoma"/>
          <w:lang w:val="nl-BE"/>
        </w:rPr>
        <w:t>ongetwijfeld voor schitterende gidsbeurten</w:t>
      </w:r>
      <w:r w:rsidR="00C76BFB" w:rsidRPr="00603DF4">
        <w:rPr>
          <w:rFonts w:ascii="Tahoma" w:hAnsi="Tahoma" w:cs="Tahoma"/>
          <w:lang w:val="nl-BE"/>
        </w:rPr>
        <w:t xml:space="preserve"> zorgen</w:t>
      </w:r>
      <w:r w:rsidR="00754809" w:rsidRPr="00603DF4">
        <w:rPr>
          <w:rFonts w:ascii="Tahoma" w:hAnsi="Tahoma" w:cs="Tahoma"/>
          <w:lang w:val="nl-BE"/>
        </w:rPr>
        <w:t>.</w:t>
      </w:r>
      <w:r w:rsidR="00C76BFB" w:rsidRPr="00603DF4">
        <w:rPr>
          <w:rFonts w:ascii="Tahoma" w:hAnsi="Tahoma" w:cs="Tahoma"/>
          <w:lang w:val="nl-BE"/>
        </w:rPr>
        <w:t xml:space="preserve"> Vermits Trier op Duits gron</w:t>
      </w:r>
      <w:r w:rsidR="0030257C" w:rsidRPr="00603DF4">
        <w:rPr>
          <w:rFonts w:ascii="Tahoma" w:hAnsi="Tahoma" w:cs="Tahoma"/>
          <w:lang w:val="nl-BE"/>
        </w:rPr>
        <w:t>dgebied ligt, zullen wij ook onze</w:t>
      </w:r>
      <w:r w:rsidR="00C76BFB" w:rsidRPr="00603DF4">
        <w:rPr>
          <w:rFonts w:ascii="Tahoma" w:hAnsi="Tahoma" w:cs="Tahoma"/>
          <w:lang w:val="nl-BE"/>
        </w:rPr>
        <w:t xml:space="preserve"> talenkennis Duits aanspreken.</w:t>
      </w:r>
    </w:p>
    <w:p w:rsidR="00754809" w:rsidRPr="00603DF4" w:rsidRDefault="00754809" w:rsidP="00D95C05">
      <w:pPr>
        <w:jc w:val="both"/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lang w:val="nl-BE"/>
        </w:rPr>
        <w:t>In een notendop het verloop van de tweedaagse</w:t>
      </w:r>
      <w:r w:rsidR="00977F93">
        <w:rPr>
          <w:rFonts w:ascii="Tahoma" w:hAnsi="Tahoma" w:cs="Tahoma"/>
          <w:lang w:val="nl-BE"/>
        </w:rPr>
        <w:t xml:space="preserve"> en praktische informatie</w:t>
      </w:r>
      <w:r w:rsidRPr="00603DF4">
        <w:rPr>
          <w:rFonts w:ascii="Tahoma" w:hAnsi="Tahoma" w:cs="Tahoma"/>
          <w:lang w:val="nl-BE"/>
        </w:rPr>
        <w:t>:</w:t>
      </w:r>
    </w:p>
    <w:p w:rsidR="00754809" w:rsidRPr="00603DF4" w:rsidRDefault="00754809" w:rsidP="00D95C05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lang w:val="nl-BE"/>
        </w:rPr>
        <w:t xml:space="preserve">vertrek op </w:t>
      </w:r>
      <w:r w:rsidR="00C76BFB" w:rsidRPr="00603DF4">
        <w:rPr>
          <w:rFonts w:ascii="Tahoma" w:hAnsi="Tahoma" w:cs="Tahoma"/>
          <w:b/>
          <w:lang w:val="nl-BE"/>
        </w:rPr>
        <w:t xml:space="preserve">maandagmiddag </w:t>
      </w:r>
      <w:r w:rsidR="00643EF7">
        <w:rPr>
          <w:rFonts w:ascii="Tahoma" w:hAnsi="Tahoma" w:cs="Tahoma"/>
          <w:b/>
          <w:lang w:val="nl-BE"/>
        </w:rPr>
        <w:t>02</w:t>
      </w:r>
      <w:r w:rsidRPr="00603DF4">
        <w:rPr>
          <w:rFonts w:ascii="Tahoma" w:hAnsi="Tahoma" w:cs="Tahoma"/>
          <w:b/>
          <w:lang w:val="nl-BE"/>
        </w:rPr>
        <w:t>.05.201</w:t>
      </w:r>
      <w:r w:rsidR="00643EF7">
        <w:rPr>
          <w:rFonts w:ascii="Tahoma" w:hAnsi="Tahoma" w:cs="Tahoma"/>
          <w:b/>
          <w:lang w:val="nl-BE"/>
        </w:rPr>
        <w:t>6</w:t>
      </w:r>
      <w:r w:rsidRPr="00603DF4">
        <w:rPr>
          <w:rFonts w:ascii="Tahoma" w:hAnsi="Tahoma" w:cs="Tahoma"/>
          <w:b/>
          <w:lang w:val="nl-BE"/>
        </w:rPr>
        <w:t xml:space="preserve"> om 12.</w:t>
      </w:r>
      <w:r w:rsidR="00484CB7" w:rsidRPr="00603DF4">
        <w:rPr>
          <w:rFonts w:ascii="Tahoma" w:hAnsi="Tahoma" w:cs="Tahoma"/>
          <w:b/>
          <w:lang w:val="nl-BE"/>
        </w:rPr>
        <w:t>15</w:t>
      </w:r>
      <w:r w:rsidRPr="00603DF4">
        <w:rPr>
          <w:rFonts w:ascii="Tahoma" w:hAnsi="Tahoma" w:cs="Tahoma"/>
          <w:b/>
          <w:lang w:val="nl-BE"/>
        </w:rPr>
        <w:t>u</w:t>
      </w:r>
    </w:p>
    <w:p w:rsidR="00754809" w:rsidRPr="00603DF4" w:rsidRDefault="00754809" w:rsidP="00D95C05">
      <w:pPr>
        <w:pStyle w:val="Lijstalinea"/>
        <w:jc w:val="both"/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lang w:val="nl-BE"/>
        </w:rPr>
        <w:sym w:font="Wingdings" w:char="F0E0"/>
      </w:r>
      <w:r w:rsidR="008646C0">
        <w:rPr>
          <w:rFonts w:ascii="Tahoma" w:hAnsi="Tahoma" w:cs="Tahoma"/>
          <w:lang w:val="nl-BE"/>
        </w:rPr>
        <w:t xml:space="preserve"> </w:t>
      </w:r>
      <w:r w:rsidRPr="00603DF4">
        <w:rPr>
          <w:rFonts w:ascii="Tahoma" w:hAnsi="Tahoma" w:cs="Tahoma"/>
          <w:lang w:val="nl-BE"/>
        </w:rPr>
        <w:t xml:space="preserve">!  breng je </w:t>
      </w:r>
      <w:r w:rsidR="0099584D" w:rsidRPr="00603DF4">
        <w:rPr>
          <w:rFonts w:ascii="Tahoma" w:hAnsi="Tahoma" w:cs="Tahoma"/>
          <w:lang w:val="nl-BE"/>
        </w:rPr>
        <w:t>lunchpakket mee voor ’s middags</w:t>
      </w:r>
    </w:p>
    <w:p w:rsidR="00754809" w:rsidRPr="00603DF4" w:rsidRDefault="00754809" w:rsidP="008646C0">
      <w:pPr>
        <w:pStyle w:val="Lijstalinea"/>
        <w:jc w:val="both"/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lang w:val="nl-BE"/>
        </w:rPr>
        <w:sym w:font="Wingdings" w:char="F0E0"/>
      </w:r>
      <w:r w:rsidRPr="00603DF4">
        <w:rPr>
          <w:rFonts w:ascii="Tahoma" w:hAnsi="Tahoma" w:cs="Tahoma"/>
          <w:lang w:val="nl-BE"/>
        </w:rPr>
        <w:t xml:space="preserve"> ! gewoon les tot </w:t>
      </w:r>
      <w:r w:rsidRPr="00603DF4">
        <w:rPr>
          <w:rFonts w:ascii="Tahoma" w:hAnsi="Tahoma" w:cs="Tahoma"/>
          <w:b/>
          <w:lang w:val="nl-BE"/>
        </w:rPr>
        <w:t>11.45u</w:t>
      </w:r>
      <w:r w:rsidRPr="00603DF4">
        <w:rPr>
          <w:rFonts w:ascii="Tahoma" w:hAnsi="Tahoma" w:cs="Tahoma"/>
          <w:lang w:val="nl-BE"/>
        </w:rPr>
        <w:t xml:space="preserve"> op maandag </w:t>
      </w:r>
      <w:r w:rsidR="008646C0">
        <w:rPr>
          <w:rFonts w:ascii="Tahoma" w:hAnsi="Tahoma" w:cs="Tahoma"/>
          <w:lang w:val="nl-BE"/>
        </w:rPr>
        <w:t xml:space="preserve">en lunch om 11.45u in R3 </w:t>
      </w:r>
    </w:p>
    <w:p w:rsidR="00754809" w:rsidRPr="00603DF4" w:rsidRDefault="0099584D" w:rsidP="00D95C05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lang w:val="nl-BE"/>
        </w:rPr>
        <w:t>stads</w:t>
      </w:r>
      <w:r w:rsidR="00754809" w:rsidRPr="00603DF4">
        <w:rPr>
          <w:rFonts w:ascii="Tahoma" w:hAnsi="Tahoma" w:cs="Tahoma"/>
          <w:lang w:val="nl-BE"/>
        </w:rPr>
        <w:t>bezoek  Trier + avondmaal</w:t>
      </w:r>
      <w:r w:rsidR="00C76BFB" w:rsidRPr="00603DF4">
        <w:rPr>
          <w:rFonts w:ascii="Tahoma" w:hAnsi="Tahoma" w:cs="Tahoma"/>
          <w:lang w:val="nl-BE"/>
        </w:rPr>
        <w:t xml:space="preserve"> in Trier</w:t>
      </w:r>
      <w:r w:rsidR="00754809" w:rsidRPr="00603DF4">
        <w:rPr>
          <w:rFonts w:ascii="Tahoma" w:hAnsi="Tahoma" w:cs="Tahoma"/>
          <w:lang w:val="nl-BE"/>
        </w:rPr>
        <w:t xml:space="preserve">  </w:t>
      </w:r>
      <w:r w:rsidR="00603DF4">
        <w:rPr>
          <w:rFonts w:ascii="Tahoma" w:hAnsi="Tahoma" w:cs="Tahoma"/>
          <w:lang w:val="nl-BE"/>
        </w:rPr>
        <w:t xml:space="preserve">+ </w:t>
      </w:r>
      <w:r w:rsidR="00754809" w:rsidRPr="00603DF4">
        <w:rPr>
          <w:rFonts w:ascii="Tahoma" w:hAnsi="Tahoma" w:cs="Tahoma"/>
          <w:lang w:val="nl-BE"/>
        </w:rPr>
        <w:t xml:space="preserve">opdrachten klassieke talen </w:t>
      </w:r>
      <w:r w:rsidR="00603DF4">
        <w:rPr>
          <w:rFonts w:ascii="Tahoma" w:hAnsi="Tahoma" w:cs="Tahoma"/>
          <w:lang w:val="nl-BE"/>
        </w:rPr>
        <w:t>en</w:t>
      </w:r>
      <w:r w:rsidR="00754809" w:rsidRPr="00603DF4">
        <w:rPr>
          <w:rFonts w:ascii="Tahoma" w:hAnsi="Tahoma" w:cs="Tahoma"/>
          <w:lang w:val="nl-BE"/>
        </w:rPr>
        <w:t xml:space="preserve"> Duits</w:t>
      </w:r>
    </w:p>
    <w:p w:rsidR="00754809" w:rsidRPr="00603DF4" w:rsidRDefault="00754809" w:rsidP="00D95C05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lang w:val="nl-BE"/>
        </w:rPr>
        <w:t>overnachting + ontbijt in</w:t>
      </w:r>
      <w:r w:rsidR="008646C0">
        <w:rPr>
          <w:rFonts w:ascii="Tahoma" w:hAnsi="Tahoma" w:cs="Tahoma"/>
          <w:lang w:val="nl-BE"/>
        </w:rPr>
        <w:t xml:space="preserve"> </w:t>
      </w:r>
      <w:r w:rsidR="00643EF7">
        <w:rPr>
          <w:rFonts w:ascii="Tahoma" w:hAnsi="Tahoma" w:cs="Tahoma"/>
          <w:lang w:val="nl-BE"/>
        </w:rPr>
        <w:t>Trier</w:t>
      </w:r>
      <w:r w:rsidRPr="00603DF4">
        <w:rPr>
          <w:rFonts w:ascii="Tahoma" w:hAnsi="Tahoma" w:cs="Tahoma"/>
          <w:lang w:val="nl-BE"/>
        </w:rPr>
        <w:t xml:space="preserve"> </w:t>
      </w:r>
    </w:p>
    <w:p w:rsidR="00754809" w:rsidRPr="00603DF4" w:rsidRDefault="00754809" w:rsidP="00D95C05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b/>
          <w:lang w:val="nl-BE"/>
        </w:rPr>
        <w:t xml:space="preserve">dinsdag </w:t>
      </w:r>
      <w:r w:rsidR="00643EF7">
        <w:rPr>
          <w:rFonts w:ascii="Tahoma" w:hAnsi="Tahoma" w:cs="Tahoma"/>
          <w:b/>
          <w:lang w:val="nl-BE"/>
        </w:rPr>
        <w:t>03</w:t>
      </w:r>
      <w:r w:rsidR="0099584D" w:rsidRPr="00603DF4">
        <w:rPr>
          <w:rFonts w:ascii="Tahoma" w:hAnsi="Tahoma" w:cs="Tahoma"/>
          <w:b/>
          <w:lang w:val="nl-BE"/>
        </w:rPr>
        <w:t>.05.</w:t>
      </w:r>
      <w:r w:rsidRPr="00603DF4">
        <w:rPr>
          <w:rFonts w:ascii="Tahoma" w:hAnsi="Tahoma" w:cs="Tahoma"/>
          <w:b/>
          <w:lang w:val="nl-BE"/>
        </w:rPr>
        <w:t>201</w:t>
      </w:r>
      <w:r w:rsidR="00643EF7">
        <w:rPr>
          <w:rFonts w:ascii="Tahoma" w:hAnsi="Tahoma" w:cs="Tahoma"/>
          <w:b/>
          <w:lang w:val="nl-BE"/>
        </w:rPr>
        <w:t>6</w:t>
      </w:r>
      <w:r w:rsidRPr="00603DF4">
        <w:rPr>
          <w:rFonts w:ascii="Tahoma" w:hAnsi="Tahoma" w:cs="Tahoma"/>
          <w:lang w:val="nl-BE"/>
        </w:rPr>
        <w:t xml:space="preserve">:  opdrachten </w:t>
      </w:r>
      <w:r w:rsidRPr="00603DF4">
        <w:rPr>
          <w:rFonts w:ascii="Tahoma" w:hAnsi="Tahoma" w:cs="Tahoma"/>
          <w:b/>
          <w:lang w:val="nl-BE"/>
        </w:rPr>
        <w:t>Klassieke Talen + Duits</w:t>
      </w:r>
      <w:r w:rsidRPr="00603DF4">
        <w:rPr>
          <w:rFonts w:ascii="Tahoma" w:hAnsi="Tahoma" w:cs="Tahoma"/>
          <w:lang w:val="nl-BE"/>
        </w:rPr>
        <w:t xml:space="preserve"> in Trier</w:t>
      </w:r>
    </w:p>
    <w:p w:rsidR="00754809" w:rsidRPr="00603DF4" w:rsidRDefault="00754809" w:rsidP="00D95C05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b/>
          <w:lang w:val="nl-BE"/>
        </w:rPr>
        <w:t>vervoer , verblijf  en bezoeken</w:t>
      </w:r>
      <w:r w:rsidRPr="00603DF4">
        <w:rPr>
          <w:rFonts w:ascii="Tahoma" w:hAnsi="Tahoma" w:cs="Tahoma"/>
          <w:lang w:val="nl-BE"/>
        </w:rPr>
        <w:t xml:space="preserve"> </w:t>
      </w:r>
      <w:r w:rsidR="00315B29" w:rsidRPr="00603DF4">
        <w:rPr>
          <w:rFonts w:ascii="Tahoma" w:hAnsi="Tahoma" w:cs="Tahoma"/>
          <w:lang w:val="nl-BE"/>
        </w:rPr>
        <w:t>worden via</w:t>
      </w:r>
      <w:r w:rsidRPr="00603DF4">
        <w:rPr>
          <w:rFonts w:ascii="Tahoma" w:hAnsi="Tahoma" w:cs="Tahoma"/>
          <w:b/>
          <w:lang w:val="nl-BE"/>
        </w:rPr>
        <w:t xml:space="preserve"> de schoolrekening </w:t>
      </w:r>
      <w:r w:rsidR="00315B29" w:rsidRPr="00603DF4">
        <w:rPr>
          <w:rFonts w:ascii="Tahoma" w:hAnsi="Tahoma" w:cs="Tahoma"/>
          <w:b/>
          <w:lang w:val="nl-BE"/>
        </w:rPr>
        <w:t>aangerekend</w:t>
      </w:r>
      <w:r w:rsidRPr="00603DF4">
        <w:rPr>
          <w:rFonts w:ascii="Tahoma" w:hAnsi="Tahoma" w:cs="Tahoma"/>
          <w:b/>
          <w:lang w:val="nl-BE"/>
        </w:rPr>
        <w:t xml:space="preserve"> </w:t>
      </w:r>
    </w:p>
    <w:p w:rsidR="00754809" w:rsidRPr="00603DF4" w:rsidRDefault="00977F93" w:rsidP="00D95C05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ter plaatse: voorzie</w:t>
      </w:r>
      <w:r w:rsidR="00754809" w:rsidRPr="00603DF4">
        <w:rPr>
          <w:rFonts w:ascii="Tahoma" w:hAnsi="Tahoma" w:cs="Tahoma"/>
          <w:lang w:val="nl-BE"/>
        </w:rPr>
        <w:t xml:space="preserve"> zakgeld voor het </w:t>
      </w:r>
      <w:r w:rsidR="00754809" w:rsidRPr="00603DF4">
        <w:rPr>
          <w:rFonts w:ascii="Tahoma" w:hAnsi="Tahoma" w:cs="Tahoma"/>
          <w:b/>
          <w:lang w:val="nl-BE"/>
        </w:rPr>
        <w:t>avondmaal</w:t>
      </w:r>
      <w:r w:rsidR="00754809" w:rsidRPr="00603DF4">
        <w:rPr>
          <w:rFonts w:ascii="Tahoma" w:hAnsi="Tahoma" w:cs="Tahoma"/>
          <w:lang w:val="nl-BE"/>
        </w:rPr>
        <w:t xml:space="preserve"> op maandag en voor het </w:t>
      </w:r>
      <w:r w:rsidR="00754809" w:rsidRPr="00603DF4">
        <w:rPr>
          <w:rFonts w:ascii="Tahoma" w:hAnsi="Tahoma" w:cs="Tahoma"/>
          <w:b/>
          <w:lang w:val="nl-BE"/>
        </w:rPr>
        <w:t>middagmaal</w:t>
      </w:r>
      <w:r w:rsidR="00754809" w:rsidRPr="00603DF4">
        <w:rPr>
          <w:rFonts w:ascii="Tahoma" w:hAnsi="Tahoma" w:cs="Tahoma"/>
          <w:lang w:val="nl-BE"/>
        </w:rPr>
        <w:t xml:space="preserve"> op dinsdag (telkens in </w:t>
      </w:r>
      <w:r w:rsidR="00754809" w:rsidRPr="00603DF4">
        <w:rPr>
          <w:rFonts w:ascii="Tahoma" w:hAnsi="Tahoma" w:cs="Tahoma"/>
          <w:b/>
          <w:lang w:val="nl-BE"/>
        </w:rPr>
        <w:t>Trier</w:t>
      </w:r>
      <w:r w:rsidR="00754809" w:rsidRPr="00603DF4">
        <w:rPr>
          <w:rFonts w:ascii="Tahoma" w:hAnsi="Tahoma" w:cs="Tahoma"/>
          <w:lang w:val="nl-BE"/>
        </w:rPr>
        <w:t>)</w:t>
      </w:r>
    </w:p>
    <w:p w:rsidR="00754809" w:rsidRPr="00603DF4" w:rsidRDefault="00754809" w:rsidP="00D95C05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b/>
          <w:lang w:val="nl-BE"/>
        </w:rPr>
        <w:t>zeker</w:t>
      </w:r>
      <w:r w:rsidRPr="00603DF4">
        <w:rPr>
          <w:rFonts w:ascii="Tahoma" w:hAnsi="Tahoma" w:cs="Tahoma"/>
          <w:lang w:val="nl-BE"/>
        </w:rPr>
        <w:t xml:space="preserve"> mee te nemen:  boekje Trier (krijg je op de bus), schrijfgerief en documentatie gidsbeurten</w:t>
      </w:r>
      <w:r w:rsidR="00603DF4">
        <w:rPr>
          <w:rFonts w:ascii="Tahoma" w:hAnsi="Tahoma" w:cs="Tahoma"/>
          <w:lang w:val="nl-BE"/>
        </w:rPr>
        <w:t>,</w:t>
      </w:r>
      <w:r w:rsidR="00977F93">
        <w:rPr>
          <w:rFonts w:ascii="Tahoma" w:hAnsi="Tahoma" w:cs="Tahoma"/>
          <w:lang w:val="nl-BE"/>
        </w:rPr>
        <w:t xml:space="preserve"> cursus Duits;</w:t>
      </w:r>
      <w:r w:rsidR="00603DF4">
        <w:rPr>
          <w:rFonts w:ascii="Tahoma" w:hAnsi="Tahoma" w:cs="Tahoma"/>
          <w:lang w:val="nl-BE"/>
        </w:rPr>
        <w:t xml:space="preserve"> toiletgerief, </w:t>
      </w:r>
      <w:r w:rsidR="00977F93">
        <w:rPr>
          <w:rFonts w:ascii="Tahoma" w:hAnsi="Tahoma" w:cs="Tahoma"/>
          <w:lang w:val="nl-BE"/>
        </w:rPr>
        <w:t xml:space="preserve">badhanddoek; </w:t>
      </w:r>
      <w:r w:rsidR="00977F93" w:rsidRPr="00977F93">
        <w:rPr>
          <w:rFonts w:ascii="Tahoma" w:hAnsi="Tahoma" w:cs="Tahoma"/>
          <w:b/>
          <w:lang w:val="nl-BE"/>
        </w:rPr>
        <w:t xml:space="preserve">zonnecrème, -bril en </w:t>
      </w:r>
      <w:r w:rsidR="00977F93">
        <w:rPr>
          <w:rFonts w:ascii="Tahoma" w:hAnsi="Tahoma" w:cs="Tahoma"/>
          <w:b/>
          <w:lang w:val="nl-BE"/>
        </w:rPr>
        <w:t>-</w:t>
      </w:r>
      <w:r w:rsidR="00977F93" w:rsidRPr="00977F93">
        <w:rPr>
          <w:rFonts w:ascii="Tahoma" w:hAnsi="Tahoma" w:cs="Tahoma"/>
          <w:b/>
          <w:lang w:val="nl-BE"/>
        </w:rPr>
        <w:t>hoedje</w:t>
      </w:r>
      <w:r w:rsidR="00977F93">
        <w:rPr>
          <w:rFonts w:ascii="Tahoma" w:hAnsi="Tahoma" w:cs="Tahoma"/>
          <w:lang w:val="nl-BE"/>
        </w:rPr>
        <w:t xml:space="preserve">; comfortabele schoenen; </w:t>
      </w:r>
      <w:r w:rsidR="00977F93" w:rsidRPr="00A00552">
        <w:rPr>
          <w:rFonts w:ascii="Tahoma" w:hAnsi="Tahoma" w:cs="Tahoma"/>
          <w:b/>
          <w:lang w:val="nl-BE"/>
        </w:rPr>
        <w:t>regenkledij</w:t>
      </w:r>
      <w:r w:rsidR="00977F93">
        <w:rPr>
          <w:rFonts w:ascii="Tahoma" w:hAnsi="Tahoma" w:cs="Tahoma"/>
          <w:lang w:val="nl-BE"/>
        </w:rPr>
        <w:t xml:space="preserve"> (</w:t>
      </w:r>
      <w:r w:rsidR="006D024F">
        <w:rPr>
          <w:rFonts w:ascii="Tahoma" w:hAnsi="Tahoma" w:cs="Tahoma"/>
          <w:lang w:val="nl-BE"/>
        </w:rPr>
        <w:t>si Iuppiter pluit)</w:t>
      </w:r>
    </w:p>
    <w:p w:rsidR="00754809" w:rsidRPr="00603DF4" w:rsidRDefault="00754809" w:rsidP="00D95C05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b/>
          <w:lang w:val="nl-BE"/>
        </w:rPr>
        <w:t>zeker</w:t>
      </w:r>
      <w:r w:rsidRPr="00603DF4">
        <w:rPr>
          <w:rFonts w:ascii="Tahoma" w:hAnsi="Tahoma" w:cs="Tahoma"/>
          <w:lang w:val="nl-BE"/>
        </w:rPr>
        <w:t xml:space="preserve"> thuis te laten: alcohol, </w:t>
      </w:r>
      <w:r w:rsidR="00643EF7">
        <w:rPr>
          <w:rFonts w:ascii="Tahoma" w:hAnsi="Tahoma" w:cs="Tahoma"/>
          <w:lang w:val="nl-BE"/>
        </w:rPr>
        <w:t>tabak</w:t>
      </w:r>
      <w:r w:rsidRPr="00603DF4">
        <w:rPr>
          <w:rFonts w:ascii="Tahoma" w:hAnsi="Tahoma" w:cs="Tahoma"/>
          <w:lang w:val="nl-BE"/>
        </w:rPr>
        <w:t xml:space="preserve">, </w:t>
      </w:r>
      <w:r w:rsidR="00B230C4">
        <w:rPr>
          <w:rFonts w:ascii="Tahoma" w:hAnsi="Tahoma" w:cs="Tahoma"/>
          <w:lang w:val="nl-BE"/>
        </w:rPr>
        <w:t>drugs, selfiesticks</w:t>
      </w:r>
      <w:r w:rsidRPr="00603DF4">
        <w:rPr>
          <w:rFonts w:ascii="Tahoma" w:hAnsi="Tahoma" w:cs="Tahoma"/>
          <w:lang w:val="nl-BE"/>
        </w:rPr>
        <w:t>, muziekinstallaties zoals boxen voor I</w:t>
      </w:r>
      <w:r w:rsidR="0099584D" w:rsidRPr="00603DF4">
        <w:rPr>
          <w:rFonts w:ascii="Tahoma" w:hAnsi="Tahoma" w:cs="Tahoma"/>
          <w:lang w:val="nl-BE"/>
        </w:rPr>
        <w:t>-</w:t>
      </w:r>
      <w:r w:rsidR="00B230C4">
        <w:rPr>
          <w:rFonts w:ascii="Tahoma" w:hAnsi="Tahoma" w:cs="Tahoma"/>
          <w:lang w:val="nl-BE"/>
        </w:rPr>
        <w:t>pod.</w:t>
      </w:r>
      <w:r w:rsidR="00C76BFB" w:rsidRPr="00603DF4">
        <w:rPr>
          <w:rFonts w:ascii="Tahoma" w:hAnsi="Tahoma" w:cs="Tahoma"/>
          <w:lang w:val="nl-BE"/>
        </w:rPr>
        <w:t xml:space="preserve"> Een </w:t>
      </w:r>
      <w:r w:rsidRPr="00603DF4">
        <w:rPr>
          <w:rFonts w:ascii="Tahoma" w:hAnsi="Tahoma" w:cs="Tahoma"/>
          <w:lang w:val="nl-BE"/>
        </w:rPr>
        <w:t xml:space="preserve"> I</w:t>
      </w:r>
      <w:r w:rsidR="0099584D" w:rsidRPr="00603DF4">
        <w:rPr>
          <w:rFonts w:ascii="Tahoma" w:hAnsi="Tahoma" w:cs="Tahoma"/>
          <w:lang w:val="nl-BE"/>
        </w:rPr>
        <w:t>-</w:t>
      </w:r>
      <w:r w:rsidRPr="00603DF4">
        <w:rPr>
          <w:rFonts w:ascii="Tahoma" w:hAnsi="Tahoma" w:cs="Tahoma"/>
          <w:lang w:val="nl-BE"/>
        </w:rPr>
        <w:t xml:space="preserve">pod, </w:t>
      </w:r>
      <w:r w:rsidR="00C76BFB" w:rsidRPr="00603DF4">
        <w:rPr>
          <w:rFonts w:ascii="Tahoma" w:hAnsi="Tahoma" w:cs="Tahoma"/>
          <w:lang w:val="nl-BE"/>
        </w:rPr>
        <w:t>(</w:t>
      </w:r>
      <w:r w:rsidRPr="00603DF4">
        <w:rPr>
          <w:rFonts w:ascii="Tahoma" w:hAnsi="Tahoma" w:cs="Tahoma"/>
          <w:lang w:val="nl-BE"/>
        </w:rPr>
        <w:t xml:space="preserve">met oortjes </w:t>
      </w:r>
      <w:r w:rsidR="0030257C" w:rsidRPr="00603DF4">
        <w:rPr>
          <w:rFonts w:ascii="Tahoma" w:hAnsi="Tahoma" w:cs="Tahoma"/>
          <w:lang w:val="nl-BE"/>
        </w:rPr>
        <w:t>en/of</w:t>
      </w:r>
      <w:r w:rsidRPr="00603DF4">
        <w:rPr>
          <w:rFonts w:ascii="Tahoma" w:hAnsi="Tahoma" w:cs="Tahoma"/>
          <w:lang w:val="nl-BE"/>
        </w:rPr>
        <w:t xml:space="preserve"> hoofdtelefoon</w:t>
      </w:r>
      <w:r w:rsidR="00C76BFB" w:rsidRPr="00603DF4">
        <w:rPr>
          <w:rFonts w:ascii="Tahoma" w:hAnsi="Tahoma" w:cs="Tahoma"/>
          <w:lang w:val="nl-BE"/>
        </w:rPr>
        <w:t>)</w:t>
      </w:r>
      <w:r w:rsidRPr="00603DF4">
        <w:rPr>
          <w:rFonts w:ascii="Tahoma" w:hAnsi="Tahoma" w:cs="Tahoma"/>
          <w:lang w:val="nl-BE"/>
        </w:rPr>
        <w:t xml:space="preserve"> is wel toegestaan op de bus of in de slaapkamer (indien je hier niemand mee stoort)</w:t>
      </w:r>
      <w:r w:rsidR="0030257C" w:rsidRPr="00603DF4">
        <w:rPr>
          <w:rFonts w:ascii="Tahoma" w:hAnsi="Tahoma" w:cs="Tahoma"/>
          <w:lang w:val="nl-BE"/>
        </w:rPr>
        <w:t>, maar niet tijdens het bezoeken van de stad.</w:t>
      </w:r>
      <w:r w:rsidRPr="00603DF4">
        <w:rPr>
          <w:rFonts w:ascii="Tahoma" w:hAnsi="Tahoma" w:cs="Tahoma"/>
          <w:lang w:val="nl-BE"/>
        </w:rPr>
        <w:t xml:space="preserve"> </w:t>
      </w:r>
    </w:p>
    <w:p w:rsidR="00754809" w:rsidRDefault="00754809" w:rsidP="00D95C05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lang w:val="nl-BE"/>
        </w:rPr>
      </w:pPr>
      <w:r w:rsidRPr="00603DF4">
        <w:rPr>
          <w:rFonts w:ascii="Tahoma" w:hAnsi="Tahoma" w:cs="Tahoma"/>
          <w:b/>
          <w:lang w:val="nl-BE"/>
        </w:rPr>
        <w:t>vertrek i</w:t>
      </w:r>
      <w:r w:rsidR="00B230C4">
        <w:rPr>
          <w:rFonts w:ascii="Tahoma" w:hAnsi="Tahoma" w:cs="Tahoma"/>
          <w:lang w:val="nl-BE"/>
        </w:rPr>
        <w:t>n Trier</w:t>
      </w:r>
      <w:r w:rsidRPr="00603DF4">
        <w:rPr>
          <w:rFonts w:ascii="Tahoma" w:hAnsi="Tahoma" w:cs="Tahoma"/>
          <w:lang w:val="nl-BE"/>
        </w:rPr>
        <w:t>: 1</w:t>
      </w:r>
      <w:r w:rsidR="00B92490">
        <w:rPr>
          <w:rFonts w:ascii="Tahoma" w:hAnsi="Tahoma" w:cs="Tahoma"/>
          <w:lang w:val="nl-BE"/>
        </w:rPr>
        <w:t>6.00u</w:t>
      </w:r>
      <w:r w:rsidRPr="00603DF4">
        <w:rPr>
          <w:rFonts w:ascii="Tahoma" w:hAnsi="Tahoma" w:cs="Tahoma"/>
          <w:lang w:val="nl-BE"/>
        </w:rPr>
        <w:t xml:space="preserve"> (terug op JVR, onder voorbehoud: 19.</w:t>
      </w:r>
      <w:r w:rsidR="00B92490">
        <w:rPr>
          <w:rFonts w:ascii="Tahoma" w:hAnsi="Tahoma" w:cs="Tahoma"/>
          <w:lang w:val="nl-BE"/>
        </w:rPr>
        <w:t>3</w:t>
      </w:r>
      <w:r w:rsidRPr="00603DF4">
        <w:rPr>
          <w:rFonts w:ascii="Tahoma" w:hAnsi="Tahoma" w:cs="Tahoma"/>
          <w:lang w:val="nl-BE"/>
        </w:rPr>
        <w:t>0 uur)</w:t>
      </w:r>
    </w:p>
    <w:p w:rsidR="00B230C4" w:rsidRDefault="00B230C4" w:rsidP="00D95C05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lang w:val="nl-BE"/>
        </w:rPr>
      </w:pPr>
      <w:r w:rsidRPr="00B230C4">
        <w:rPr>
          <w:rFonts w:ascii="Tahoma" w:hAnsi="Tahoma" w:cs="Tahoma"/>
          <w:lang w:val="nl-BE"/>
        </w:rPr>
        <w:t xml:space="preserve">gsm-nummers: </w:t>
      </w:r>
      <w:r w:rsidR="00B45829">
        <w:rPr>
          <w:rFonts w:ascii="Tahoma" w:hAnsi="Tahoma" w:cs="Tahoma"/>
          <w:lang w:val="nl-BE"/>
        </w:rPr>
        <w:t>0484 67 78 73 (mevr. Van der Mosen); 0470 21 35 29 (dhr. Debraekeleer)</w:t>
      </w:r>
    </w:p>
    <w:p w:rsidR="00B45829" w:rsidRPr="00B230C4" w:rsidRDefault="00B45829" w:rsidP="00B45829">
      <w:pPr>
        <w:pStyle w:val="Lijstalinea"/>
        <w:ind w:left="360"/>
        <w:jc w:val="both"/>
        <w:rPr>
          <w:rFonts w:ascii="Tahoma" w:hAnsi="Tahoma" w:cs="Tahoma"/>
          <w:lang w:val="nl-BE"/>
        </w:rPr>
      </w:pPr>
    </w:p>
    <w:p w:rsidR="00754809" w:rsidRPr="00D95C05" w:rsidRDefault="00754809" w:rsidP="00D95C05">
      <w:pPr>
        <w:jc w:val="both"/>
        <w:rPr>
          <w:lang w:val="nl-BE"/>
        </w:rPr>
      </w:pPr>
      <w:r w:rsidRPr="00D95C05">
        <w:rPr>
          <w:lang w:val="nl-BE"/>
        </w:rPr>
        <w:t xml:space="preserve">Indien jullie toch nog met vragen zitten, informeer dan bij de begeleidende leerkrachten of de </w:t>
      </w:r>
      <w:r w:rsidR="00D95C05">
        <w:rPr>
          <w:lang w:val="nl-BE"/>
        </w:rPr>
        <w:t xml:space="preserve">  </w:t>
      </w:r>
      <w:r w:rsidRPr="00D95C05">
        <w:rPr>
          <w:lang w:val="nl-BE"/>
        </w:rPr>
        <w:t>leerkrachten  klassieke talen. Veel succes bij de voorbereiding van Trier!</w:t>
      </w:r>
    </w:p>
    <w:p w:rsidR="00754809" w:rsidRDefault="00C76BFB" w:rsidP="00C76BFB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                                              </w:t>
      </w:r>
      <w:r w:rsidR="00754809">
        <w:rPr>
          <w:sz w:val="20"/>
          <w:szCs w:val="20"/>
          <w:lang w:val="nl-BE"/>
        </w:rPr>
        <w:t xml:space="preserve">Mevr. </w:t>
      </w:r>
      <w:r w:rsidR="001F21AF">
        <w:rPr>
          <w:sz w:val="20"/>
          <w:szCs w:val="20"/>
          <w:lang w:val="nl-BE"/>
        </w:rPr>
        <w:t>v</w:t>
      </w:r>
      <w:r w:rsidR="00643EF7">
        <w:rPr>
          <w:sz w:val="20"/>
          <w:szCs w:val="20"/>
          <w:lang w:val="nl-BE"/>
        </w:rPr>
        <w:t>an Liefde</w:t>
      </w:r>
      <w:r w:rsidR="009936B5">
        <w:rPr>
          <w:sz w:val="20"/>
          <w:szCs w:val="20"/>
          <w:lang w:val="nl-BE"/>
        </w:rPr>
        <w:tab/>
      </w:r>
      <w:r w:rsidR="009936B5">
        <w:rPr>
          <w:sz w:val="20"/>
          <w:szCs w:val="20"/>
          <w:lang w:val="nl-BE"/>
        </w:rPr>
        <w:tab/>
        <w:t>Mevr.Lodewick</w:t>
      </w:r>
      <w:r w:rsidR="009936B5">
        <w:rPr>
          <w:sz w:val="20"/>
          <w:szCs w:val="20"/>
          <w:lang w:val="nl-BE"/>
        </w:rPr>
        <w:tab/>
      </w:r>
      <w:r w:rsidR="009936B5"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>Dhr.</w:t>
      </w:r>
      <w:r w:rsidR="0099584D">
        <w:rPr>
          <w:sz w:val="20"/>
          <w:szCs w:val="20"/>
          <w:lang w:val="nl-BE"/>
        </w:rPr>
        <w:t xml:space="preserve"> </w:t>
      </w:r>
      <w:r w:rsidR="00643EF7">
        <w:rPr>
          <w:sz w:val="20"/>
          <w:szCs w:val="20"/>
          <w:lang w:val="nl-BE"/>
        </w:rPr>
        <w:t>Debraekeleer</w:t>
      </w:r>
    </w:p>
    <w:p w:rsidR="00315B29" w:rsidRPr="00D207F8" w:rsidRDefault="00754809" w:rsidP="00D95C05">
      <w:pPr>
        <w:pBdr>
          <w:bottom w:val="single" w:sz="6" w:space="1" w:color="auto"/>
        </w:pBdr>
        <w:jc w:val="center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Dhr. </w:t>
      </w:r>
      <w:r w:rsidR="00484CB7">
        <w:rPr>
          <w:sz w:val="20"/>
          <w:szCs w:val="20"/>
          <w:lang w:val="nl-BE"/>
        </w:rPr>
        <w:t>Vanroy</w:t>
      </w:r>
      <w:r w:rsidRPr="00D207F8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 w:rsidR="00C76BFB">
        <w:rPr>
          <w:sz w:val="20"/>
          <w:szCs w:val="20"/>
          <w:lang w:val="nl-BE"/>
        </w:rPr>
        <w:t xml:space="preserve">Mevr. </w:t>
      </w:r>
      <w:r w:rsidR="0099584D">
        <w:rPr>
          <w:sz w:val="20"/>
          <w:szCs w:val="20"/>
          <w:lang w:val="nl-BE"/>
        </w:rPr>
        <w:t>Van der Mosen</w:t>
      </w:r>
      <w:r w:rsidR="00C76BFB">
        <w:rPr>
          <w:sz w:val="20"/>
          <w:szCs w:val="20"/>
          <w:lang w:val="nl-BE"/>
        </w:rPr>
        <w:tab/>
        <w:t>Dhr.Vos</w:t>
      </w:r>
    </w:p>
    <w:sectPr w:rsidR="00315B29" w:rsidRPr="00D207F8" w:rsidSect="001F21AF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21D"/>
    <w:multiLevelType w:val="hybridMultilevel"/>
    <w:tmpl w:val="9B0EFA48"/>
    <w:lvl w:ilvl="0" w:tplc="D66814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9"/>
    <w:rsid w:val="001F21AF"/>
    <w:rsid w:val="0030257C"/>
    <w:rsid w:val="00315B29"/>
    <w:rsid w:val="00484CB7"/>
    <w:rsid w:val="00540814"/>
    <w:rsid w:val="00603DF4"/>
    <w:rsid w:val="00643EF7"/>
    <w:rsid w:val="006D024F"/>
    <w:rsid w:val="00754809"/>
    <w:rsid w:val="00806CE5"/>
    <w:rsid w:val="008646C0"/>
    <w:rsid w:val="00977F93"/>
    <w:rsid w:val="009936B5"/>
    <w:rsid w:val="0099584D"/>
    <w:rsid w:val="00A00552"/>
    <w:rsid w:val="00AA4B49"/>
    <w:rsid w:val="00B230C4"/>
    <w:rsid w:val="00B45829"/>
    <w:rsid w:val="00B92490"/>
    <w:rsid w:val="00C76BFB"/>
    <w:rsid w:val="00C8588C"/>
    <w:rsid w:val="00D95C05"/>
    <w:rsid w:val="00DD6600"/>
    <w:rsid w:val="00E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4809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480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548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4809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480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548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be/imgres?imgurl=http://www.blb-karlsruhe.de/blb/images/einrichtungen/trier-3.jpg&amp;imgrefurl=http://www.egea.eu/forum/topic/3674/all&amp;usg=__HxP7oUDS2KQMJiMVXEL8BOFGnHI=&amp;h=273&amp;w=350&amp;sz=29&amp;hl=nl&amp;start=1&amp;um=1&amp;tbnid=0y5GDkm8FHXJ6M:&amp;tbnh=94&amp;tbnw=120&amp;prev=/images?q=trier&amp;hl=nl&amp;rlz=1T4ADBF_nlBE312&amp;sa=N&amp;um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be/imgres?imgurl=http://www.mathematik.uni-trier.de/img/trier.gif&amp;imgrefurl=http://www.mathematik.uni-trier.de/~PDEOPT/trier.html&amp;usg=__GoszRNfq59LUd2kDM0sY0JxGWMo=&amp;h=688&amp;w=899&amp;sz=584&amp;hl=nl&amp;start=2&amp;um=1&amp;tbnid=bbqSukgauaAPuM:&amp;tbnh=112&amp;tbnw=146&amp;prev=/images?q=trier&amp;hl=nl&amp;rlz=1T4ADBF_nlBE312&amp;sa=N&amp;um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s.google.be/imgres?imgurl=http://www.strijdbewijs.nl/strijd/trier00.jpg&amp;imgrefurl=http://www.strijdbewijs.nl/strijd/trier.htm&amp;usg=__wShL3Kg73srrJlg3p7DjoA3tlwI=&amp;h=379&amp;w=550&amp;sz=41&amp;hl=nl&amp;start=9&amp;um=1&amp;tbnid=Fj7hNGxpO1ShNM:&amp;tbnh=92&amp;tbnw=133&amp;prev=/images?q=trier&amp;hl=nl&amp;rlz=1T4ADBF_nlBE312&amp;sa=N&amp;u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JVR</Company>
  <LinksUpToDate>false</LinksUpToDate>
  <CharactersWithSpaces>2301</CharactersWithSpaces>
  <SharedDoc>false</SharedDoc>
  <HLinks>
    <vt:vector size="18" baseType="variant"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be/imgres?imgurl=http://www.strijdbewijs.nl/strijd/trier00.jpg&amp;imgrefurl=http://www.strijdbewijs.nl/strijd/trier.htm&amp;usg=__wShL3Kg73srrJlg3p7DjoA3tlwI=&amp;h=379&amp;w=550&amp;sz=41&amp;hl=nl&amp;start=9&amp;um=1&amp;tbnid=Fj7hNGxpO1ShNM:&amp;tbnh=92&amp;tbnw=133&amp;prev=/images?q=trier&amp;hl=nl&amp;rlz=1T4ADBF_nlBE312&amp;sa=N&amp;um=1</vt:lpwstr>
      </vt:variant>
      <vt:variant>
        <vt:lpwstr/>
      </vt:variant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be/imgres?imgurl=http://www.blb-karlsruhe.de/blb/images/einrichtungen/trier-3.jpg&amp;imgrefurl=http://www.egea.eu/forum/topic/3674/all&amp;usg=__HxP7oUDS2KQMJiMVXEL8BOFGnHI=&amp;h=273&amp;w=350&amp;sz=29&amp;hl=nl&amp;start=1&amp;um=1&amp;tbnid=0y5GDkm8FHXJ6M:&amp;tbnh=94&amp;tbnw=120&amp;prev=/images?q=trier&amp;hl=nl&amp;rlz=1T4ADBF_nlBE312&amp;sa=N&amp;um=1</vt:lpwstr>
      </vt:variant>
      <vt:variant>
        <vt:lpwstr/>
      </vt:variant>
      <vt:variant>
        <vt:i4>1376335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be/imgres?imgurl=http://www.mathematik.uni-trier.de/img/trier.gif&amp;imgrefurl=http://www.mathematik.uni-trier.de/~PDEOPT/trier.html&amp;usg=__GoszRNfq59LUd2kDM0sY0JxGWMo=&amp;h=688&amp;w=899&amp;sz=584&amp;hl=nl&amp;start=2&amp;um=1&amp;tbnid=bbqSukgauaAPuM:&amp;tbnh=112&amp;tbnw=146&amp;prev=/images?q=trier&amp;hl=nl&amp;rlz=1T4ADBF_nlBE312&amp;sa=N&amp;u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dominiek</dc:creator>
  <cp:lastModifiedBy>Luc Van Assel</cp:lastModifiedBy>
  <cp:revision>2</cp:revision>
  <cp:lastPrinted>2015-04-28T10:37:00Z</cp:lastPrinted>
  <dcterms:created xsi:type="dcterms:W3CDTF">2016-04-22T11:18:00Z</dcterms:created>
  <dcterms:modified xsi:type="dcterms:W3CDTF">2016-04-22T11:18:00Z</dcterms:modified>
</cp:coreProperties>
</file>